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DA" w:rsidRPr="00E3184E" w:rsidRDefault="00BC4AD0" w:rsidP="00E3184E">
      <w:pPr>
        <w:autoSpaceDE w:val="0"/>
        <w:autoSpaceDN w:val="0"/>
        <w:adjustRightInd w:val="0"/>
        <w:spacing w:after="0" w:line="240" w:lineRule="auto"/>
        <w:jc w:val="center"/>
        <w:rPr>
          <w:rFonts w:ascii="Calibri-Bold" w:hAnsi="Calibri-Bold" w:cs="Calibri-Bold"/>
          <w:b/>
          <w:bCs/>
          <w:sz w:val="28"/>
          <w:szCs w:val="28"/>
          <w:lang w:val="fr-CA"/>
        </w:rPr>
      </w:pPr>
      <w:r>
        <w:rPr>
          <w:rFonts w:ascii="Calibri-Bold" w:hAnsi="Calibri-Bold" w:cs="Calibri-Bold"/>
          <w:b/>
          <w:bCs/>
          <w:sz w:val="28"/>
          <w:szCs w:val="28"/>
          <w:lang w:val="fr-CA"/>
        </w:rPr>
        <w:t>Pétition en soutien aux travailleuses et travailleurs du secteur des pêches</w:t>
      </w:r>
    </w:p>
    <w:p w:rsidR="00FD2E27" w:rsidRPr="00874C60" w:rsidRDefault="00FD2E27" w:rsidP="00E3184E">
      <w:pPr>
        <w:autoSpaceDE w:val="0"/>
        <w:autoSpaceDN w:val="0"/>
        <w:adjustRightInd w:val="0"/>
        <w:spacing w:after="0" w:line="240" w:lineRule="auto"/>
        <w:jc w:val="both"/>
        <w:rPr>
          <w:rFonts w:ascii="Calibri" w:hAnsi="Calibri" w:cs="Calibri"/>
          <w:lang w:val="fr-CA"/>
        </w:rPr>
      </w:pPr>
    </w:p>
    <w:p w:rsidR="00FD2E27" w:rsidRPr="00874C60" w:rsidRDefault="00FD2E27" w:rsidP="00E3184E">
      <w:pPr>
        <w:autoSpaceDE w:val="0"/>
        <w:autoSpaceDN w:val="0"/>
        <w:adjustRightInd w:val="0"/>
        <w:spacing w:after="0" w:line="240" w:lineRule="auto"/>
        <w:jc w:val="both"/>
        <w:rPr>
          <w:rFonts w:ascii="Calibri" w:hAnsi="Calibri" w:cs="Calibri"/>
          <w:lang w:val="fr-CA"/>
        </w:rPr>
      </w:pPr>
      <w:r w:rsidRPr="00874C60">
        <w:rPr>
          <w:rFonts w:ascii="Calibri" w:hAnsi="Calibri" w:cs="Calibri"/>
          <w:b/>
          <w:lang w:val="fr-CA"/>
        </w:rPr>
        <w:t>ATTENDU</w:t>
      </w:r>
      <w:r w:rsidRPr="00874C60">
        <w:rPr>
          <w:rFonts w:ascii="Calibri" w:hAnsi="Calibri" w:cs="Calibri"/>
          <w:lang w:val="fr-CA"/>
        </w:rPr>
        <w:t xml:space="preserve"> que l’industrie de la pêche est essentielle à l’économie régionale;</w:t>
      </w:r>
    </w:p>
    <w:p w:rsidR="00FD2E27" w:rsidRPr="00874C60" w:rsidRDefault="00FD2E27" w:rsidP="00E3184E">
      <w:pPr>
        <w:autoSpaceDE w:val="0"/>
        <w:autoSpaceDN w:val="0"/>
        <w:adjustRightInd w:val="0"/>
        <w:spacing w:after="0" w:line="240" w:lineRule="auto"/>
        <w:jc w:val="both"/>
        <w:rPr>
          <w:rFonts w:ascii="Calibri" w:hAnsi="Calibri" w:cs="Calibri"/>
          <w:lang w:val="fr-CA"/>
        </w:rPr>
      </w:pPr>
    </w:p>
    <w:p w:rsidR="00FD2E27" w:rsidRPr="00874C60" w:rsidRDefault="00FD2E27" w:rsidP="00E3184E">
      <w:pPr>
        <w:autoSpaceDE w:val="0"/>
        <w:autoSpaceDN w:val="0"/>
        <w:adjustRightInd w:val="0"/>
        <w:spacing w:after="0" w:line="240" w:lineRule="auto"/>
        <w:jc w:val="both"/>
        <w:rPr>
          <w:rFonts w:ascii="Calibri" w:hAnsi="Calibri" w:cs="Calibri"/>
          <w:lang w:val="fr-CA"/>
        </w:rPr>
      </w:pPr>
      <w:r w:rsidRPr="00874C60">
        <w:rPr>
          <w:rFonts w:ascii="Calibri" w:hAnsi="Calibri" w:cs="Calibri"/>
          <w:b/>
          <w:lang w:val="fr-CA"/>
        </w:rPr>
        <w:t>ATTENDU</w:t>
      </w:r>
      <w:r w:rsidRPr="00874C60">
        <w:rPr>
          <w:rFonts w:ascii="Calibri" w:hAnsi="Calibri" w:cs="Calibri"/>
          <w:lang w:val="fr-CA"/>
        </w:rPr>
        <w:t xml:space="preserve"> qu’un meilleur partage des revenus générés par l’industrie de la pêche devrait être </w:t>
      </w:r>
      <w:r w:rsidR="00874C60" w:rsidRPr="00874C60">
        <w:rPr>
          <w:rFonts w:ascii="Calibri" w:hAnsi="Calibri" w:cs="Calibri"/>
          <w:lang w:val="fr-CA"/>
        </w:rPr>
        <w:t>prévu</w:t>
      </w:r>
      <w:r w:rsidRPr="00874C60">
        <w:rPr>
          <w:rFonts w:ascii="Calibri" w:hAnsi="Calibri" w:cs="Calibri"/>
          <w:lang w:val="fr-CA"/>
        </w:rPr>
        <w:t xml:space="preserve"> pour toute la communauté;</w:t>
      </w:r>
    </w:p>
    <w:p w:rsidR="00FD2E27" w:rsidRPr="00874C60" w:rsidRDefault="00FD2E27" w:rsidP="00E3184E">
      <w:pPr>
        <w:autoSpaceDE w:val="0"/>
        <w:autoSpaceDN w:val="0"/>
        <w:adjustRightInd w:val="0"/>
        <w:spacing w:after="0" w:line="240" w:lineRule="auto"/>
        <w:jc w:val="both"/>
        <w:rPr>
          <w:rFonts w:ascii="Calibri" w:hAnsi="Calibri" w:cs="Calibri"/>
          <w:lang w:val="fr-CA"/>
        </w:rPr>
      </w:pPr>
    </w:p>
    <w:p w:rsidR="00FD2E27" w:rsidRPr="00874C60" w:rsidRDefault="00FD2E27" w:rsidP="00E3184E">
      <w:pPr>
        <w:autoSpaceDE w:val="0"/>
        <w:autoSpaceDN w:val="0"/>
        <w:adjustRightInd w:val="0"/>
        <w:spacing w:after="0" w:line="240" w:lineRule="auto"/>
        <w:jc w:val="both"/>
        <w:rPr>
          <w:rFonts w:ascii="Calibri" w:hAnsi="Calibri" w:cs="Calibri"/>
          <w:lang w:val="fr-CA"/>
        </w:rPr>
      </w:pPr>
      <w:r w:rsidRPr="00874C60">
        <w:rPr>
          <w:rFonts w:ascii="Calibri" w:hAnsi="Calibri" w:cs="Calibri"/>
          <w:b/>
          <w:lang w:val="fr-CA"/>
        </w:rPr>
        <w:t>ATTENDU</w:t>
      </w:r>
      <w:r w:rsidRPr="00874C60">
        <w:rPr>
          <w:rFonts w:ascii="Calibri" w:hAnsi="Calibri" w:cs="Calibri"/>
          <w:lang w:val="fr-CA"/>
        </w:rPr>
        <w:t xml:space="preserve"> que des travailleuses et travailleurs du secteur des pêches ont le droit de se regrouper en association syndicale afin d’améliorer leurs conditions de travail;</w:t>
      </w:r>
    </w:p>
    <w:p w:rsidR="00FD2E27" w:rsidRDefault="00FD2E27" w:rsidP="00E3184E">
      <w:pPr>
        <w:autoSpaceDE w:val="0"/>
        <w:autoSpaceDN w:val="0"/>
        <w:adjustRightInd w:val="0"/>
        <w:spacing w:after="0" w:line="240" w:lineRule="auto"/>
        <w:jc w:val="both"/>
        <w:rPr>
          <w:rFonts w:ascii="Calibri" w:hAnsi="Calibri" w:cs="Calibri"/>
          <w:sz w:val="24"/>
          <w:szCs w:val="24"/>
          <w:lang w:val="fr-CA"/>
        </w:rPr>
      </w:pPr>
      <w:bookmarkStart w:id="0" w:name="_GoBack"/>
      <w:bookmarkEnd w:id="0"/>
    </w:p>
    <w:p w:rsidR="00A044DA" w:rsidRPr="00874C60" w:rsidRDefault="00A95A2D" w:rsidP="00874C60">
      <w:pPr>
        <w:autoSpaceDE w:val="0"/>
        <w:autoSpaceDN w:val="0"/>
        <w:adjustRightInd w:val="0"/>
        <w:spacing w:after="0" w:line="240" w:lineRule="auto"/>
        <w:jc w:val="both"/>
        <w:rPr>
          <w:rFonts w:ascii="Calibri-Bold" w:hAnsi="Calibri-Bold" w:cs="Calibri-Bold"/>
          <w:b/>
          <w:bCs/>
          <w:lang w:val="fr-CA"/>
        </w:rPr>
      </w:pPr>
      <w:r w:rsidRPr="00874C60">
        <w:rPr>
          <w:rFonts w:ascii="Calibri-Bold" w:hAnsi="Calibri-Bold" w:cs="Calibri-Bold"/>
          <w:b/>
          <w:bCs/>
          <w:lang w:val="fr-CA"/>
        </w:rPr>
        <w:t>Nous sou</w:t>
      </w:r>
      <w:r w:rsidR="00BC4664">
        <w:rPr>
          <w:rFonts w:ascii="Calibri-Bold" w:hAnsi="Calibri-Bold" w:cs="Calibri-Bold"/>
          <w:b/>
          <w:bCs/>
          <w:lang w:val="fr-CA"/>
        </w:rPr>
        <w:t>s</w:t>
      </w:r>
      <w:r w:rsidR="00837E44">
        <w:rPr>
          <w:rFonts w:ascii="Calibri-Bold" w:hAnsi="Calibri-Bold" w:cs="Calibri-Bold"/>
          <w:b/>
          <w:bCs/>
          <w:lang w:val="fr-CA"/>
        </w:rPr>
        <w:t xml:space="preserve">signés demandons </w:t>
      </w:r>
      <w:r w:rsidRPr="00874C60">
        <w:rPr>
          <w:rFonts w:ascii="Calibri-Bold" w:hAnsi="Calibri-Bold" w:cs="Calibri-Bold"/>
          <w:b/>
          <w:bCs/>
          <w:lang w:val="fr-CA"/>
        </w:rPr>
        <w:t>aux gouvernements du Québec et du Canada :</w:t>
      </w:r>
    </w:p>
    <w:p w:rsidR="00874C60" w:rsidRPr="00874C60" w:rsidRDefault="00874C60" w:rsidP="00874C60">
      <w:pPr>
        <w:spacing w:after="0" w:line="240" w:lineRule="auto"/>
        <w:rPr>
          <w:b/>
          <w:lang w:val="fr-CA"/>
        </w:rPr>
      </w:pPr>
    </w:p>
    <w:p w:rsidR="00874C60" w:rsidRPr="00874C60" w:rsidRDefault="00874C60" w:rsidP="00874C60">
      <w:pPr>
        <w:rPr>
          <w:b/>
          <w:lang w:val="fr-CA"/>
        </w:rPr>
      </w:pPr>
      <w:r w:rsidRPr="00874C60">
        <w:rPr>
          <w:b/>
          <w:lang w:val="fr-CA"/>
        </w:rPr>
        <w:t xml:space="preserve">Que les gouvernements du Québec et du Canada mettent en place une réforme de l’industrie de la pêche afin d’assurer une meilleure répartition des revenus dans la population de la région, </w:t>
      </w:r>
      <w:r w:rsidR="00447986">
        <w:rPr>
          <w:b/>
          <w:lang w:val="fr-CA"/>
        </w:rPr>
        <w:t>notamment par l</w:t>
      </w:r>
      <w:r w:rsidRPr="00874C60">
        <w:rPr>
          <w:b/>
          <w:lang w:val="fr-CA"/>
        </w:rPr>
        <w:t>a reconnaissance du métier d’aide-pêcheur.</w:t>
      </w:r>
    </w:p>
    <w:tbl>
      <w:tblPr>
        <w:tblStyle w:val="Grilledutableau"/>
        <w:tblW w:w="0" w:type="auto"/>
        <w:tblLook w:val="04A0" w:firstRow="1" w:lastRow="0" w:firstColumn="1" w:lastColumn="0" w:noHBand="0" w:noVBand="1"/>
      </w:tblPr>
      <w:tblGrid>
        <w:gridCol w:w="3116"/>
        <w:gridCol w:w="3117"/>
        <w:gridCol w:w="3117"/>
      </w:tblGrid>
      <w:tr w:rsidR="00EE40B7" w:rsidTr="00EE40B7">
        <w:tc>
          <w:tcPr>
            <w:tcW w:w="3116" w:type="dxa"/>
          </w:tcPr>
          <w:p w:rsidR="00EE40B7" w:rsidRDefault="00EE40B7" w:rsidP="00874C60">
            <w:pPr>
              <w:autoSpaceDE w:val="0"/>
              <w:autoSpaceDN w:val="0"/>
              <w:adjustRightInd w:val="0"/>
              <w:jc w:val="both"/>
              <w:rPr>
                <w:b/>
                <w:lang w:val="fr-CA"/>
              </w:rPr>
            </w:pPr>
            <w:r>
              <w:rPr>
                <w:b/>
                <w:lang w:val="fr-CA"/>
              </w:rPr>
              <w:t>Nom en lettres moulées</w:t>
            </w:r>
          </w:p>
        </w:tc>
        <w:tc>
          <w:tcPr>
            <w:tcW w:w="3117" w:type="dxa"/>
          </w:tcPr>
          <w:p w:rsidR="00EE40B7" w:rsidRDefault="00EE40B7" w:rsidP="00874C60">
            <w:pPr>
              <w:autoSpaceDE w:val="0"/>
              <w:autoSpaceDN w:val="0"/>
              <w:adjustRightInd w:val="0"/>
              <w:jc w:val="both"/>
              <w:rPr>
                <w:b/>
                <w:lang w:val="fr-CA"/>
              </w:rPr>
            </w:pPr>
            <w:r>
              <w:rPr>
                <w:b/>
                <w:lang w:val="fr-CA"/>
              </w:rPr>
              <w:t>Signature</w:t>
            </w:r>
          </w:p>
        </w:tc>
        <w:tc>
          <w:tcPr>
            <w:tcW w:w="3117" w:type="dxa"/>
          </w:tcPr>
          <w:p w:rsidR="00EE40B7" w:rsidRDefault="00EE40B7" w:rsidP="00874C60">
            <w:pPr>
              <w:autoSpaceDE w:val="0"/>
              <w:autoSpaceDN w:val="0"/>
              <w:adjustRightInd w:val="0"/>
              <w:jc w:val="both"/>
              <w:rPr>
                <w:b/>
                <w:lang w:val="fr-CA"/>
              </w:rPr>
            </w:pPr>
            <w:r>
              <w:rPr>
                <w:b/>
                <w:lang w:val="fr-CA"/>
              </w:rPr>
              <w:t>Adresse complète</w:t>
            </w: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EE40B7" w:rsidTr="00EE40B7">
        <w:tc>
          <w:tcPr>
            <w:tcW w:w="3116" w:type="dxa"/>
          </w:tcPr>
          <w:p w:rsidR="00EE40B7" w:rsidRDefault="00EE40B7" w:rsidP="00874C60">
            <w:pPr>
              <w:autoSpaceDE w:val="0"/>
              <w:autoSpaceDN w:val="0"/>
              <w:adjustRightInd w:val="0"/>
              <w:jc w:val="both"/>
              <w:rPr>
                <w:b/>
                <w:lang w:val="fr-CA"/>
              </w:rPr>
            </w:pPr>
          </w:p>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c>
          <w:tcPr>
            <w:tcW w:w="3117" w:type="dxa"/>
          </w:tcPr>
          <w:p w:rsidR="00EE40B7" w:rsidRDefault="00EE40B7" w:rsidP="00874C60">
            <w:pPr>
              <w:autoSpaceDE w:val="0"/>
              <w:autoSpaceDN w:val="0"/>
              <w:adjustRightInd w:val="0"/>
              <w:jc w:val="both"/>
              <w:rPr>
                <w:b/>
                <w:lang w:val="fr-CA"/>
              </w:rPr>
            </w:pPr>
          </w:p>
        </w:tc>
      </w:tr>
      <w:tr w:rsidR="00794A20" w:rsidTr="00EE40B7">
        <w:tc>
          <w:tcPr>
            <w:tcW w:w="3116" w:type="dxa"/>
          </w:tcPr>
          <w:p w:rsidR="00794A20" w:rsidRDefault="00794A20" w:rsidP="00874C60">
            <w:pPr>
              <w:autoSpaceDE w:val="0"/>
              <w:autoSpaceDN w:val="0"/>
              <w:adjustRightInd w:val="0"/>
              <w:jc w:val="both"/>
              <w:rPr>
                <w:b/>
                <w:lang w:val="fr-CA"/>
              </w:rPr>
            </w:pPr>
          </w:p>
          <w:p w:rsidR="00794A20" w:rsidRDefault="00794A20" w:rsidP="00874C60">
            <w:pPr>
              <w:autoSpaceDE w:val="0"/>
              <w:autoSpaceDN w:val="0"/>
              <w:adjustRightInd w:val="0"/>
              <w:jc w:val="both"/>
              <w:rPr>
                <w:b/>
                <w:lang w:val="fr-CA"/>
              </w:rPr>
            </w:pPr>
          </w:p>
        </w:tc>
        <w:tc>
          <w:tcPr>
            <w:tcW w:w="3117" w:type="dxa"/>
          </w:tcPr>
          <w:p w:rsidR="00794A20" w:rsidRDefault="00794A20" w:rsidP="00874C60">
            <w:pPr>
              <w:autoSpaceDE w:val="0"/>
              <w:autoSpaceDN w:val="0"/>
              <w:adjustRightInd w:val="0"/>
              <w:jc w:val="both"/>
              <w:rPr>
                <w:b/>
                <w:lang w:val="fr-CA"/>
              </w:rPr>
            </w:pPr>
          </w:p>
        </w:tc>
        <w:tc>
          <w:tcPr>
            <w:tcW w:w="3117" w:type="dxa"/>
          </w:tcPr>
          <w:p w:rsidR="00794A20" w:rsidRDefault="00794A20" w:rsidP="00874C60">
            <w:pPr>
              <w:autoSpaceDE w:val="0"/>
              <w:autoSpaceDN w:val="0"/>
              <w:adjustRightInd w:val="0"/>
              <w:jc w:val="both"/>
              <w:rPr>
                <w:b/>
                <w:lang w:val="fr-CA"/>
              </w:rPr>
            </w:pPr>
          </w:p>
        </w:tc>
      </w:tr>
      <w:tr w:rsidR="00794A20" w:rsidTr="00EE40B7">
        <w:tc>
          <w:tcPr>
            <w:tcW w:w="3116" w:type="dxa"/>
          </w:tcPr>
          <w:p w:rsidR="00794A20" w:rsidRDefault="00794A20" w:rsidP="00874C60">
            <w:pPr>
              <w:autoSpaceDE w:val="0"/>
              <w:autoSpaceDN w:val="0"/>
              <w:adjustRightInd w:val="0"/>
              <w:jc w:val="both"/>
              <w:rPr>
                <w:b/>
                <w:lang w:val="fr-CA"/>
              </w:rPr>
            </w:pPr>
          </w:p>
          <w:p w:rsidR="00794A20" w:rsidRDefault="00794A20" w:rsidP="00874C60">
            <w:pPr>
              <w:autoSpaceDE w:val="0"/>
              <w:autoSpaceDN w:val="0"/>
              <w:adjustRightInd w:val="0"/>
              <w:jc w:val="both"/>
              <w:rPr>
                <w:b/>
                <w:lang w:val="fr-CA"/>
              </w:rPr>
            </w:pPr>
          </w:p>
        </w:tc>
        <w:tc>
          <w:tcPr>
            <w:tcW w:w="3117" w:type="dxa"/>
          </w:tcPr>
          <w:p w:rsidR="00794A20" w:rsidRDefault="00794A20" w:rsidP="00874C60">
            <w:pPr>
              <w:autoSpaceDE w:val="0"/>
              <w:autoSpaceDN w:val="0"/>
              <w:adjustRightInd w:val="0"/>
              <w:jc w:val="both"/>
              <w:rPr>
                <w:b/>
                <w:lang w:val="fr-CA"/>
              </w:rPr>
            </w:pPr>
          </w:p>
        </w:tc>
        <w:tc>
          <w:tcPr>
            <w:tcW w:w="3117" w:type="dxa"/>
          </w:tcPr>
          <w:p w:rsidR="00794A20" w:rsidRDefault="00794A20" w:rsidP="00874C60">
            <w:pPr>
              <w:autoSpaceDE w:val="0"/>
              <w:autoSpaceDN w:val="0"/>
              <w:adjustRightInd w:val="0"/>
              <w:jc w:val="both"/>
              <w:rPr>
                <w:b/>
                <w:lang w:val="fr-CA"/>
              </w:rPr>
            </w:pPr>
          </w:p>
        </w:tc>
      </w:tr>
      <w:tr w:rsidR="00837E44" w:rsidTr="00EE40B7">
        <w:tc>
          <w:tcPr>
            <w:tcW w:w="3116" w:type="dxa"/>
          </w:tcPr>
          <w:p w:rsidR="00837E44" w:rsidRDefault="00837E44" w:rsidP="00874C60">
            <w:pPr>
              <w:autoSpaceDE w:val="0"/>
              <w:autoSpaceDN w:val="0"/>
              <w:adjustRightInd w:val="0"/>
              <w:jc w:val="both"/>
              <w:rPr>
                <w:b/>
                <w:lang w:val="fr-CA"/>
              </w:rPr>
            </w:pPr>
          </w:p>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r>
      <w:tr w:rsidR="00837E44" w:rsidTr="00EE40B7">
        <w:tc>
          <w:tcPr>
            <w:tcW w:w="3116" w:type="dxa"/>
          </w:tcPr>
          <w:p w:rsidR="00837E44" w:rsidRDefault="00837E44" w:rsidP="00874C60">
            <w:pPr>
              <w:autoSpaceDE w:val="0"/>
              <w:autoSpaceDN w:val="0"/>
              <w:adjustRightInd w:val="0"/>
              <w:jc w:val="both"/>
              <w:rPr>
                <w:b/>
                <w:lang w:val="fr-CA"/>
              </w:rPr>
            </w:pPr>
          </w:p>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r>
      <w:tr w:rsidR="00837E44" w:rsidTr="00EE40B7">
        <w:tc>
          <w:tcPr>
            <w:tcW w:w="3116" w:type="dxa"/>
          </w:tcPr>
          <w:p w:rsidR="00837E44" w:rsidRDefault="00837E44" w:rsidP="00874C60">
            <w:pPr>
              <w:autoSpaceDE w:val="0"/>
              <w:autoSpaceDN w:val="0"/>
              <w:adjustRightInd w:val="0"/>
              <w:jc w:val="both"/>
              <w:rPr>
                <w:b/>
                <w:lang w:val="fr-CA"/>
              </w:rPr>
            </w:pPr>
          </w:p>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r>
      <w:tr w:rsidR="00837E44" w:rsidTr="00EE40B7">
        <w:tc>
          <w:tcPr>
            <w:tcW w:w="3116" w:type="dxa"/>
          </w:tcPr>
          <w:p w:rsidR="00837E44" w:rsidRDefault="00837E44" w:rsidP="00874C60">
            <w:pPr>
              <w:autoSpaceDE w:val="0"/>
              <w:autoSpaceDN w:val="0"/>
              <w:adjustRightInd w:val="0"/>
              <w:jc w:val="both"/>
              <w:rPr>
                <w:b/>
                <w:lang w:val="fr-CA"/>
              </w:rPr>
            </w:pPr>
          </w:p>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r>
      <w:tr w:rsidR="00837E44" w:rsidTr="00EE40B7">
        <w:tc>
          <w:tcPr>
            <w:tcW w:w="3116" w:type="dxa"/>
          </w:tcPr>
          <w:p w:rsidR="00837E44" w:rsidRDefault="00837E44" w:rsidP="00874C60">
            <w:pPr>
              <w:autoSpaceDE w:val="0"/>
              <w:autoSpaceDN w:val="0"/>
              <w:adjustRightInd w:val="0"/>
              <w:jc w:val="both"/>
              <w:rPr>
                <w:b/>
                <w:lang w:val="fr-CA"/>
              </w:rPr>
            </w:pPr>
          </w:p>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r>
      <w:tr w:rsidR="00837E44" w:rsidTr="00EE40B7">
        <w:tc>
          <w:tcPr>
            <w:tcW w:w="3116" w:type="dxa"/>
          </w:tcPr>
          <w:p w:rsidR="00837E44" w:rsidRDefault="00837E44" w:rsidP="00874C60">
            <w:pPr>
              <w:autoSpaceDE w:val="0"/>
              <w:autoSpaceDN w:val="0"/>
              <w:adjustRightInd w:val="0"/>
              <w:jc w:val="both"/>
              <w:rPr>
                <w:b/>
                <w:lang w:val="fr-CA"/>
              </w:rPr>
            </w:pPr>
          </w:p>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c>
          <w:tcPr>
            <w:tcW w:w="3117" w:type="dxa"/>
          </w:tcPr>
          <w:p w:rsidR="00837E44" w:rsidRDefault="00837E44" w:rsidP="00874C60">
            <w:pPr>
              <w:autoSpaceDE w:val="0"/>
              <w:autoSpaceDN w:val="0"/>
              <w:adjustRightInd w:val="0"/>
              <w:jc w:val="both"/>
              <w:rPr>
                <w:b/>
                <w:lang w:val="fr-CA"/>
              </w:rPr>
            </w:pPr>
          </w:p>
        </w:tc>
      </w:tr>
    </w:tbl>
    <w:p w:rsidR="0004373A" w:rsidRPr="00874C60" w:rsidRDefault="0004373A" w:rsidP="00874C60">
      <w:pPr>
        <w:autoSpaceDE w:val="0"/>
        <w:autoSpaceDN w:val="0"/>
        <w:adjustRightInd w:val="0"/>
        <w:spacing w:after="0" w:line="240" w:lineRule="auto"/>
        <w:jc w:val="both"/>
        <w:rPr>
          <w:b/>
          <w:lang w:val="fr-CA"/>
        </w:rPr>
      </w:pPr>
    </w:p>
    <w:sectPr w:rsidR="0004373A" w:rsidRPr="00874C60" w:rsidSect="00EE40B7">
      <w:headerReference w:type="default" r:id="rId7"/>
      <w:footerReference w:type="default" r:id="rId8"/>
      <w:pgSz w:w="12240" w:h="20160" w:code="5"/>
      <w:pgMar w:top="1440" w:right="1440" w:bottom="1440" w:left="1440" w:header="426" w:footer="8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A4" w:rsidRDefault="00FF5EA4" w:rsidP="00EE40B7">
      <w:pPr>
        <w:spacing w:after="0" w:line="240" w:lineRule="auto"/>
      </w:pPr>
      <w:r>
        <w:separator/>
      </w:r>
    </w:p>
  </w:endnote>
  <w:endnote w:type="continuationSeparator" w:id="0">
    <w:p w:rsidR="00FF5EA4" w:rsidRDefault="00FF5EA4" w:rsidP="00EE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B7" w:rsidRPr="00EE40B7" w:rsidRDefault="00EE40B7" w:rsidP="00EE40B7">
    <w:pPr>
      <w:pStyle w:val="Pieddepage"/>
      <w:jc w:val="center"/>
      <w:rPr>
        <w:b/>
        <w:lang w:val="fr-CA"/>
      </w:rPr>
    </w:pPr>
    <w:r w:rsidRPr="00EE40B7">
      <w:rPr>
        <w:b/>
        <w:lang w:val="fr-CA"/>
      </w:rPr>
      <w:t>Retournez à Unifor, 565, boul. Crémazie Est, bureau 10100, Montréal (Québec) H2M 2W1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A4" w:rsidRDefault="00FF5EA4" w:rsidP="00EE40B7">
      <w:pPr>
        <w:spacing w:after="0" w:line="240" w:lineRule="auto"/>
      </w:pPr>
      <w:r>
        <w:separator/>
      </w:r>
    </w:p>
  </w:footnote>
  <w:footnote w:type="continuationSeparator" w:id="0">
    <w:p w:rsidR="00FF5EA4" w:rsidRDefault="00FF5EA4" w:rsidP="00EE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B7" w:rsidRDefault="00EE40B7" w:rsidP="00EE40B7">
    <w:pPr>
      <w:pStyle w:val="En-tte"/>
    </w:pPr>
    <w:r>
      <w:rPr>
        <w:noProof/>
        <w:lang w:val="en-US"/>
      </w:rPr>
      <mc:AlternateContent>
        <mc:Choice Requires="wps">
          <w:drawing>
            <wp:anchor distT="45720" distB="45720" distL="114300" distR="114300" simplePos="0" relativeHeight="251659264" behindDoc="0" locked="0" layoutInCell="1" allowOverlap="1">
              <wp:simplePos x="0" y="0"/>
              <wp:positionH relativeFrom="margin">
                <wp:posOffset>2378220</wp:posOffset>
              </wp:positionH>
              <wp:positionV relativeFrom="paragraph">
                <wp:posOffset>254643</wp:posOffset>
              </wp:positionV>
              <wp:extent cx="4137660" cy="140462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1404620"/>
                      </a:xfrm>
                      <a:prstGeom prst="rect">
                        <a:avLst/>
                      </a:prstGeom>
                      <a:solidFill>
                        <a:srgbClr val="FFFFFF"/>
                      </a:solidFill>
                      <a:ln w="9525">
                        <a:noFill/>
                        <a:miter lim="800000"/>
                        <a:headEnd/>
                        <a:tailEnd/>
                      </a:ln>
                    </wps:spPr>
                    <wps:txbx>
                      <w:txbxContent>
                        <w:p w:rsidR="00837E44" w:rsidRDefault="00EE40B7" w:rsidP="00837E44">
                          <w:pPr>
                            <w:spacing w:after="0" w:line="240" w:lineRule="auto"/>
                            <w:rPr>
                              <w:b/>
                              <w:sz w:val="24"/>
                              <w:szCs w:val="24"/>
                              <w:lang w:val="fr-CA"/>
                            </w:rPr>
                          </w:pPr>
                          <w:r w:rsidRPr="00EE40B7">
                            <w:rPr>
                              <w:b/>
                              <w:sz w:val="24"/>
                              <w:szCs w:val="24"/>
                              <w:lang w:val="fr-CA"/>
                            </w:rPr>
                            <w:t xml:space="preserve">Pétition </w:t>
                          </w:r>
                          <w:r>
                            <w:rPr>
                              <w:b/>
                              <w:sz w:val="24"/>
                              <w:szCs w:val="24"/>
                              <w:lang w:val="fr-CA"/>
                            </w:rPr>
                            <w:t>adressé</w:t>
                          </w:r>
                          <w:r w:rsidR="00837E44">
                            <w:rPr>
                              <w:b/>
                              <w:sz w:val="24"/>
                              <w:szCs w:val="24"/>
                              <w:lang w:val="fr-CA"/>
                            </w:rPr>
                            <w:t xml:space="preserve">e aux </w:t>
                          </w:r>
                          <w:r w:rsidRPr="00EE40B7">
                            <w:rPr>
                              <w:b/>
                              <w:sz w:val="24"/>
                              <w:szCs w:val="24"/>
                              <w:lang w:val="fr-CA"/>
                            </w:rPr>
                            <w:t xml:space="preserve">gouvernements du Québec </w:t>
                          </w:r>
                        </w:p>
                        <w:p w:rsidR="00EE40B7" w:rsidRPr="00EE40B7" w:rsidRDefault="00EE40B7" w:rsidP="00837E44">
                          <w:pPr>
                            <w:spacing w:after="0" w:line="240" w:lineRule="auto"/>
                            <w:rPr>
                              <w:b/>
                              <w:sz w:val="24"/>
                              <w:szCs w:val="24"/>
                              <w:lang w:val="fr-CA"/>
                            </w:rPr>
                          </w:pPr>
                          <w:proofErr w:type="gramStart"/>
                          <w:r w:rsidRPr="00EE40B7">
                            <w:rPr>
                              <w:b/>
                              <w:sz w:val="24"/>
                              <w:szCs w:val="24"/>
                              <w:lang w:val="fr-CA"/>
                            </w:rPr>
                            <w:t>et</w:t>
                          </w:r>
                          <w:proofErr w:type="gramEnd"/>
                          <w:r w:rsidRPr="00EE40B7">
                            <w:rPr>
                              <w:b/>
                              <w:sz w:val="24"/>
                              <w:szCs w:val="24"/>
                              <w:lang w:val="fr-CA"/>
                            </w:rPr>
                            <w:t xml:space="preserve"> du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87.25pt;margin-top:20.05pt;width:325.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" stroked="f">
              <v:textbox style="mso-fit-shape-to-text:t">
                <w:txbxContent>
                  <w:p w:rsidR="00837E44" w:rsidRDefault="00EE40B7" w:rsidP="00837E44">
                    <w:pPr>
                      <w:spacing w:after="0" w:line="240" w:lineRule="auto"/>
                      <w:rPr>
                        <w:b/>
                        <w:sz w:val="24"/>
                        <w:szCs w:val="24"/>
                        <w:lang w:val="fr-CA"/>
                      </w:rPr>
                    </w:pPr>
                    <w:r w:rsidRPr="00EE40B7">
                      <w:rPr>
                        <w:b/>
                        <w:sz w:val="24"/>
                        <w:szCs w:val="24"/>
                        <w:lang w:val="fr-CA"/>
                      </w:rPr>
                      <w:t xml:space="preserve">Pétition </w:t>
                    </w:r>
                    <w:r>
                      <w:rPr>
                        <w:b/>
                        <w:sz w:val="24"/>
                        <w:szCs w:val="24"/>
                        <w:lang w:val="fr-CA"/>
                      </w:rPr>
                      <w:t>adressé</w:t>
                    </w:r>
                    <w:r w:rsidR="00837E44">
                      <w:rPr>
                        <w:b/>
                        <w:sz w:val="24"/>
                        <w:szCs w:val="24"/>
                        <w:lang w:val="fr-CA"/>
                      </w:rPr>
                      <w:t xml:space="preserve">e aux </w:t>
                    </w:r>
                    <w:r w:rsidRPr="00EE40B7">
                      <w:rPr>
                        <w:b/>
                        <w:sz w:val="24"/>
                        <w:szCs w:val="24"/>
                        <w:lang w:val="fr-CA"/>
                      </w:rPr>
                      <w:t xml:space="preserve">gouvernements du Québec </w:t>
                    </w:r>
                  </w:p>
                  <w:p w:rsidR="00EE40B7" w:rsidRPr="00EE40B7" w:rsidRDefault="00EE40B7" w:rsidP="00837E44">
                    <w:pPr>
                      <w:spacing w:after="0" w:line="240" w:lineRule="auto"/>
                      <w:rPr>
                        <w:b/>
                        <w:sz w:val="24"/>
                        <w:szCs w:val="24"/>
                        <w:lang w:val="fr-CA"/>
                      </w:rPr>
                    </w:pPr>
                    <w:proofErr w:type="gramStart"/>
                    <w:r w:rsidRPr="00EE40B7">
                      <w:rPr>
                        <w:b/>
                        <w:sz w:val="24"/>
                        <w:szCs w:val="24"/>
                        <w:lang w:val="fr-CA"/>
                      </w:rPr>
                      <w:t>et</w:t>
                    </w:r>
                    <w:proofErr w:type="gramEnd"/>
                    <w:r w:rsidRPr="00EE40B7">
                      <w:rPr>
                        <w:b/>
                        <w:sz w:val="24"/>
                        <w:szCs w:val="24"/>
                        <w:lang w:val="fr-CA"/>
                      </w:rPr>
                      <w:t xml:space="preserve"> du Canada</w:t>
                    </w:r>
                  </w:p>
                </w:txbxContent>
              </v:textbox>
              <w10:wrap type="square" anchorx="margin"/>
            </v:shape>
          </w:pict>
        </mc:Fallback>
      </mc:AlternateContent>
    </w:r>
    <w:r>
      <w:rPr>
        <w:noProof/>
        <w:lang w:val="en-US"/>
      </w:rPr>
      <w:drawing>
        <wp:inline distT="0" distB="0" distL="0" distR="0">
          <wp:extent cx="1214806" cy="1107657"/>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OR-Quebe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769" cy="1122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3C35"/>
    <w:multiLevelType w:val="hybridMultilevel"/>
    <w:tmpl w:val="85241714"/>
    <w:lvl w:ilvl="0" w:tplc="AF5CDE1C">
      <w:start w:val="4"/>
      <w:numFmt w:val="bullet"/>
      <w:lvlText w:val="-"/>
      <w:lvlJc w:val="left"/>
      <w:pPr>
        <w:ind w:left="720" w:hanging="360"/>
      </w:pPr>
      <w:rPr>
        <w:rFonts w:ascii="Calibri-Bold" w:eastAsiaTheme="minorHAnsi" w:hAnsi="Calibri-Bold" w:cs="Calibri-Bold"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A0F35"/>
    <w:multiLevelType w:val="hybridMultilevel"/>
    <w:tmpl w:val="E77E7502"/>
    <w:lvl w:ilvl="0" w:tplc="AF8884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4E"/>
    <w:rsid w:val="0000338F"/>
    <w:rsid w:val="0004373A"/>
    <w:rsid w:val="002B7809"/>
    <w:rsid w:val="003C784C"/>
    <w:rsid w:val="004022D0"/>
    <w:rsid w:val="00447986"/>
    <w:rsid w:val="00794A20"/>
    <w:rsid w:val="007B64B4"/>
    <w:rsid w:val="00837E44"/>
    <w:rsid w:val="00874C60"/>
    <w:rsid w:val="008E767A"/>
    <w:rsid w:val="009677D1"/>
    <w:rsid w:val="00A044DA"/>
    <w:rsid w:val="00A95A2D"/>
    <w:rsid w:val="00B15E5A"/>
    <w:rsid w:val="00BC4664"/>
    <w:rsid w:val="00BC4AD0"/>
    <w:rsid w:val="00D750B5"/>
    <w:rsid w:val="00E3184E"/>
    <w:rsid w:val="00E365AB"/>
    <w:rsid w:val="00EE40B7"/>
    <w:rsid w:val="00F36240"/>
    <w:rsid w:val="00FD2E27"/>
    <w:rsid w:val="00FF5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55B9"/>
  <w15:chartTrackingRefBased/>
  <w15:docId w15:val="{7C121D9B-F05F-4EE0-BF6B-09379CF4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A2D"/>
    <w:pPr>
      <w:spacing w:after="0" w:line="240" w:lineRule="auto"/>
      <w:ind w:left="720"/>
    </w:pPr>
    <w:rPr>
      <w:lang w:val="en-US"/>
    </w:rPr>
  </w:style>
  <w:style w:type="table" w:styleId="Grilledutableau">
    <w:name w:val="Table Grid"/>
    <w:basedOn w:val="TableauNormal"/>
    <w:uiPriority w:val="39"/>
    <w:rsid w:val="00EE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40B7"/>
    <w:pPr>
      <w:tabs>
        <w:tab w:val="center" w:pos="4320"/>
        <w:tab w:val="right" w:pos="8640"/>
      </w:tabs>
      <w:spacing w:after="0" w:line="240" w:lineRule="auto"/>
    </w:pPr>
  </w:style>
  <w:style w:type="character" w:customStyle="1" w:styleId="En-tteCar">
    <w:name w:val="En-tête Car"/>
    <w:basedOn w:val="Policepardfaut"/>
    <w:link w:val="En-tte"/>
    <w:uiPriority w:val="99"/>
    <w:rsid w:val="00EE40B7"/>
  </w:style>
  <w:style w:type="paragraph" w:styleId="Pieddepage">
    <w:name w:val="footer"/>
    <w:basedOn w:val="Normal"/>
    <w:link w:val="PieddepageCar"/>
    <w:uiPriority w:val="99"/>
    <w:unhideWhenUsed/>
    <w:rsid w:val="00EE40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40B7"/>
  </w:style>
  <w:style w:type="paragraph" w:styleId="Textedebulles">
    <w:name w:val="Balloon Text"/>
    <w:basedOn w:val="Normal"/>
    <w:link w:val="TextedebullesCar"/>
    <w:uiPriority w:val="99"/>
    <w:semiHidden/>
    <w:unhideWhenUsed/>
    <w:rsid w:val="00B15E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Lamarre</dc:creator>
  <cp:keywords/>
  <dc:description/>
  <cp:lastModifiedBy>Marie-Andrée L'Heureux</cp:lastModifiedBy>
  <cp:revision>2</cp:revision>
  <cp:lastPrinted>2019-06-17T13:58:00Z</cp:lastPrinted>
  <dcterms:created xsi:type="dcterms:W3CDTF">2019-08-22T13:44:00Z</dcterms:created>
  <dcterms:modified xsi:type="dcterms:W3CDTF">2019-08-22T13:44:00Z</dcterms:modified>
</cp:coreProperties>
</file>